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B" w:rsidRDefault="009D21AB" w:rsidP="009D21AB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AB" w:rsidRPr="009A6A33" w:rsidRDefault="009D21AB" w:rsidP="009D21AB">
      <w:pPr>
        <w:jc w:val="center"/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</w:t>
      </w:r>
    </w:p>
    <w:p w:rsidR="009D21AB" w:rsidRPr="00AC0A8F" w:rsidRDefault="009D21AB" w:rsidP="009D21A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</w:t>
      </w:r>
      <w:r w:rsidRPr="00AC0A8F">
        <w:rPr>
          <w:b/>
          <w:noProof/>
          <w:sz w:val="24"/>
          <w:szCs w:val="24"/>
        </w:rPr>
        <w:t>СЕЛЬСКОЕ ПОСЕЛЕНИЕ ВЕРХНЕКАЗЫМСКИЙ</w:t>
      </w:r>
    </w:p>
    <w:p w:rsidR="009D21AB" w:rsidRPr="00AC0A8F" w:rsidRDefault="009D21AB" w:rsidP="009D21AB">
      <w:pPr>
        <w:jc w:val="center"/>
        <w:rPr>
          <w:b/>
        </w:rPr>
      </w:pPr>
      <w:r w:rsidRPr="00AC0A8F">
        <w:rPr>
          <w:b/>
        </w:rPr>
        <w:t>БЕЛОЯРСКИЙ РАЙОН</w:t>
      </w:r>
    </w:p>
    <w:p w:rsidR="009D21AB" w:rsidRPr="00AC0A8F" w:rsidRDefault="009D21AB" w:rsidP="009D21AB">
      <w:pPr>
        <w:jc w:val="center"/>
        <w:rPr>
          <w:b/>
        </w:rPr>
      </w:pPr>
      <w:r w:rsidRPr="00AC0A8F">
        <w:rPr>
          <w:b/>
        </w:rPr>
        <w:t xml:space="preserve">         ХАНТЫ-МАНСИЙСКИЙ АВТОНОМНЫЙ ОКРУГ – ЮГРА</w:t>
      </w:r>
    </w:p>
    <w:p w:rsidR="009D21AB" w:rsidRPr="00FF56CE" w:rsidRDefault="009D21AB" w:rsidP="009D21AB">
      <w:pPr>
        <w:jc w:val="center"/>
        <w:rPr>
          <w:sz w:val="24"/>
          <w:szCs w:val="24"/>
        </w:rPr>
      </w:pPr>
    </w:p>
    <w:p w:rsidR="009D21AB" w:rsidRPr="00FF56CE" w:rsidRDefault="009D21AB" w:rsidP="009D21AB">
      <w:pPr>
        <w:jc w:val="center"/>
        <w:rPr>
          <w:sz w:val="24"/>
          <w:szCs w:val="24"/>
        </w:rPr>
      </w:pPr>
    </w:p>
    <w:p w:rsidR="009D21AB" w:rsidRPr="00AC0A8F" w:rsidRDefault="009D21AB" w:rsidP="009D21A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 w:rsidRPr="00AC0A8F">
        <w:rPr>
          <w:rFonts w:ascii="Times New Roman" w:hAnsi="Times New Roman" w:cs="Times New Roman"/>
          <w:bCs w:val="0"/>
          <w:i w:val="0"/>
          <w:szCs w:val="24"/>
        </w:rPr>
        <w:t xml:space="preserve">     АДМИНИСТРАЦИЯ СЕЛЬСКОГО ПОСЕЛЕНИЯ</w:t>
      </w:r>
    </w:p>
    <w:p w:rsidR="009D21AB" w:rsidRPr="00FF56CE" w:rsidRDefault="009D21AB" w:rsidP="009D21AB">
      <w:pPr>
        <w:jc w:val="center"/>
        <w:rPr>
          <w:b/>
          <w:bCs/>
          <w:sz w:val="24"/>
          <w:szCs w:val="24"/>
        </w:rPr>
      </w:pPr>
    </w:p>
    <w:p w:rsidR="009D21AB" w:rsidRPr="00FF56CE" w:rsidRDefault="009D21AB" w:rsidP="009D21AB">
      <w:pPr>
        <w:jc w:val="center"/>
        <w:rPr>
          <w:b/>
          <w:bCs/>
          <w:sz w:val="24"/>
          <w:szCs w:val="24"/>
        </w:rPr>
      </w:pPr>
    </w:p>
    <w:p w:rsidR="009D21AB" w:rsidRPr="00AC0A8F" w:rsidRDefault="009D21AB" w:rsidP="009D21A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C0A8F">
        <w:rPr>
          <w:rFonts w:ascii="Times New Roman" w:hAnsi="Times New Roman" w:cs="Times New Roman"/>
          <w:i w:val="0"/>
        </w:rPr>
        <w:t>РАСПОРЯЖЕНИЕ</w:t>
      </w:r>
    </w:p>
    <w:p w:rsidR="009D21AB" w:rsidRPr="00FF56CE" w:rsidRDefault="009D21AB" w:rsidP="009D21AB">
      <w:pPr>
        <w:jc w:val="center"/>
        <w:rPr>
          <w:sz w:val="24"/>
          <w:szCs w:val="24"/>
        </w:rPr>
      </w:pPr>
    </w:p>
    <w:p w:rsidR="009D21AB" w:rsidRPr="00FF56CE" w:rsidRDefault="009D21AB" w:rsidP="009D21AB">
      <w:pPr>
        <w:jc w:val="center"/>
        <w:rPr>
          <w:sz w:val="24"/>
          <w:szCs w:val="24"/>
        </w:rPr>
      </w:pPr>
    </w:p>
    <w:p w:rsidR="009D21AB" w:rsidRPr="00AC0A8F" w:rsidRDefault="009D21AB" w:rsidP="009D21AB">
      <w:pPr>
        <w:jc w:val="both"/>
        <w:rPr>
          <w:sz w:val="24"/>
          <w:szCs w:val="24"/>
        </w:rPr>
      </w:pPr>
      <w:r w:rsidRPr="00AC0A8F">
        <w:rPr>
          <w:sz w:val="24"/>
          <w:szCs w:val="24"/>
        </w:rPr>
        <w:t xml:space="preserve">от </w:t>
      </w:r>
      <w:r>
        <w:rPr>
          <w:sz w:val="24"/>
          <w:szCs w:val="24"/>
        </w:rPr>
        <w:t>01 апреля</w:t>
      </w:r>
      <w:r w:rsidRPr="00AC0A8F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</w:t>
      </w:r>
      <w:r>
        <w:rPr>
          <w:sz w:val="24"/>
          <w:szCs w:val="24"/>
        </w:rPr>
        <w:tab/>
        <w:t xml:space="preserve">       </w:t>
      </w:r>
      <w:r w:rsidRPr="00AC0A8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Pr="00AC0A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Pr="00AC0A8F">
        <w:rPr>
          <w:sz w:val="24"/>
          <w:szCs w:val="24"/>
        </w:rPr>
        <w:t xml:space="preserve">     № </w:t>
      </w:r>
      <w:r>
        <w:rPr>
          <w:sz w:val="24"/>
          <w:szCs w:val="24"/>
        </w:rPr>
        <w:t>86-</w:t>
      </w:r>
      <w:r w:rsidRPr="00AC0A8F">
        <w:rPr>
          <w:sz w:val="24"/>
          <w:szCs w:val="24"/>
        </w:rPr>
        <w:t>р</w:t>
      </w:r>
    </w:p>
    <w:p w:rsidR="009D21AB" w:rsidRPr="00FF56CE" w:rsidRDefault="009D21AB" w:rsidP="009D21AB">
      <w:pPr>
        <w:jc w:val="both"/>
        <w:rPr>
          <w:sz w:val="24"/>
          <w:szCs w:val="24"/>
        </w:rPr>
      </w:pPr>
    </w:p>
    <w:p w:rsidR="009D21AB" w:rsidRPr="007551C6" w:rsidRDefault="009D21AB" w:rsidP="009D21AB">
      <w:pPr>
        <w:pStyle w:val="1"/>
        <w:rPr>
          <w:sz w:val="20"/>
        </w:rPr>
      </w:pPr>
    </w:p>
    <w:p w:rsidR="009D21AB" w:rsidRPr="009D21AB" w:rsidRDefault="009D21AB" w:rsidP="009D21AB">
      <w:pPr>
        <w:jc w:val="center"/>
        <w:rPr>
          <w:b/>
          <w:sz w:val="24"/>
          <w:szCs w:val="24"/>
        </w:rPr>
      </w:pPr>
      <w:r w:rsidRPr="009D21AB">
        <w:rPr>
          <w:b/>
          <w:sz w:val="24"/>
          <w:szCs w:val="24"/>
        </w:rPr>
        <w:t>О проведении документарной проверки в муниципальном казенном учреждении культуры сельского поселения Верхнеказымский «</w:t>
      </w:r>
      <w:r>
        <w:rPr>
          <w:b/>
          <w:sz w:val="24"/>
          <w:szCs w:val="24"/>
        </w:rPr>
        <w:t xml:space="preserve">Сельской дом культур </w:t>
      </w:r>
      <w:r w:rsidRPr="009D21AB">
        <w:rPr>
          <w:b/>
          <w:sz w:val="24"/>
          <w:szCs w:val="24"/>
        </w:rPr>
        <w:t>«Гротеск»</w:t>
      </w:r>
    </w:p>
    <w:p w:rsidR="009D21AB" w:rsidRDefault="009D21AB" w:rsidP="009D21AB">
      <w:pPr>
        <w:jc w:val="both"/>
        <w:rPr>
          <w:sz w:val="24"/>
          <w:szCs w:val="24"/>
        </w:rPr>
      </w:pPr>
    </w:p>
    <w:p w:rsidR="009D21AB" w:rsidRPr="001B0119" w:rsidRDefault="009D21AB" w:rsidP="009D21AB">
      <w:pPr>
        <w:jc w:val="both"/>
        <w:rPr>
          <w:sz w:val="24"/>
          <w:szCs w:val="24"/>
        </w:rPr>
      </w:pPr>
    </w:p>
    <w:p w:rsidR="009D21AB" w:rsidRPr="007551C6" w:rsidRDefault="009D21AB" w:rsidP="009D21AB">
      <w:pPr>
        <w:jc w:val="both"/>
        <w:rPr>
          <w:b/>
        </w:rPr>
      </w:pPr>
      <w:r w:rsidRPr="007551C6">
        <w:rPr>
          <w:b/>
        </w:rPr>
        <w:tab/>
      </w:r>
    </w:p>
    <w:p w:rsidR="0099693C" w:rsidRDefault="009D21AB" w:rsidP="0099693C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 соответствии с разделом 3 Положение о порядке осуществления контроля за деятельностью муниципальных бюджетных и казенных учреждений сельского поселения Верхнеказымский, утвержденного постановлением администрации сельского поселения Верхнеказымский от 05 июня 2014 года № 83 «Об утверждении Положения о порядке осуществления контроля за деятельностью муниципальных бюджетных и казенных учреждений сельского поселения Верхнеказымский», в целях осуществления документарной проверки отчетности муниципального казенного учреждения культуры сельского</w:t>
      </w:r>
      <w:proofErr w:type="gramEnd"/>
      <w:r>
        <w:rPr>
          <w:sz w:val="24"/>
          <w:szCs w:val="24"/>
        </w:rPr>
        <w:t xml:space="preserve"> поселения Верхнеказымский «Сельский дом культуры «Гротеск»:</w:t>
      </w:r>
    </w:p>
    <w:p w:rsidR="009D21AB" w:rsidRPr="0099693C" w:rsidRDefault="0099693C" w:rsidP="0099693C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9969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 </w:t>
      </w:r>
      <w:r w:rsidR="009D21AB" w:rsidRPr="0099693C">
        <w:rPr>
          <w:sz w:val="24"/>
          <w:szCs w:val="24"/>
        </w:rPr>
        <w:t>Провести со 02 апреля 2015 года в муниципальном казенном учреждении культуры сельского поселения Верхнеказымский</w:t>
      </w:r>
      <w:r w:rsidRPr="0099693C">
        <w:rPr>
          <w:sz w:val="24"/>
          <w:szCs w:val="24"/>
        </w:rPr>
        <w:t xml:space="preserve"> «Сельский дом культуры «Гротеск» документарную проверку отчетов о результатах деятельности учреждения и об использовании закрепленного за ним муниципального имущества за 2012 и 2013 годы.</w:t>
      </w:r>
    </w:p>
    <w:p w:rsidR="009D21AB" w:rsidRDefault="00930BEE" w:rsidP="00996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693C" w:rsidRPr="0099693C">
        <w:rPr>
          <w:sz w:val="24"/>
          <w:szCs w:val="24"/>
        </w:rPr>
        <w:t>Назначить сектор муниципального хозяйства администрации сельского  поселения Верхнеказымский уполномоченным органом администрации сельского поселения Верхнеказымский на проведение документарной проверки в соответствии с пунктом 1 настоящего распоряжения.</w:t>
      </w:r>
    </w:p>
    <w:p w:rsidR="0099693C" w:rsidRDefault="0099693C" w:rsidP="00996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Заместителю главы муниципального образования, заведующему сектором муниципального хозяйства администрации сельского поселения Верхнеказымский В.В.Синцову определить должностное лицо, ответственное за проведение документарной проверки</w:t>
      </w:r>
      <w:r w:rsidR="00930BEE">
        <w:rPr>
          <w:sz w:val="24"/>
          <w:szCs w:val="24"/>
        </w:rPr>
        <w:t>.</w:t>
      </w:r>
    </w:p>
    <w:p w:rsidR="00930BEE" w:rsidRDefault="00930BEE" w:rsidP="00996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Ответственному должностному лицу представить главе сельского поселения Верхнеказымский справку о результатах проведений документарной проверки.</w:t>
      </w:r>
    </w:p>
    <w:p w:rsidR="00930BEE" w:rsidRPr="0099693C" w:rsidRDefault="00930BEE" w:rsidP="00996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главу сельского поселения Верхнеказымский Бандысик Г.Н. </w:t>
      </w:r>
    </w:p>
    <w:p w:rsidR="009D21AB" w:rsidRDefault="009D21AB" w:rsidP="009D21AB">
      <w:pPr>
        <w:jc w:val="both"/>
        <w:rPr>
          <w:sz w:val="24"/>
          <w:szCs w:val="24"/>
        </w:rPr>
      </w:pPr>
    </w:p>
    <w:p w:rsidR="009D21AB" w:rsidRDefault="009D21AB" w:rsidP="009D21AB">
      <w:pPr>
        <w:jc w:val="both"/>
        <w:rPr>
          <w:sz w:val="24"/>
          <w:szCs w:val="24"/>
        </w:rPr>
      </w:pPr>
    </w:p>
    <w:p w:rsidR="009D21AB" w:rsidRDefault="009D21AB" w:rsidP="009D21A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7F4"/>
    <w:multiLevelType w:val="hybridMultilevel"/>
    <w:tmpl w:val="724EB2FE"/>
    <w:lvl w:ilvl="0" w:tplc="5890F7B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7BF068E2"/>
    <w:multiLevelType w:val="hybridMultilevel"/>
    <w:tmpl w:val="5A525C8A"/>
    <w:lvl w:ilvl="0" w:tplc="2B26A84E">
      <w:start w:val="1"/>
      <w:numFmt w:val="decimal"/>
      <w:lvlText w:val="%1."/>
      <w:lvlJc w:val="left"/>
      <w:pPr>
        <w:ind w:left="189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AB"/>
    <w:rsid w:val="000B78C7"/>
    <w:rsid w:val="006A60BD"/>
    <w:rsid w:val="008766FC"/>
    <w:rsid w:val="00930BEE"/>
    <w:rsid w:val="0099693C"/>
    <w:rsid w:val="009D21AB"/>
    <w:rsid w:val="00BD0227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2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D2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2016-01-20T07:00:00Z</dcterms:created>
  <dcterms:modified xsi:type="dcterms:W3CDTF">2016-01-20T07:25:00Z</dcterms:modified>
</cp:coreProperties>
</file>